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E78" w:rsidRDefault="004A1E78" w:rsidP="004A1E78">
      <w:pPr>
        <w:rPr>
          <w:rFonts w:asciiTheme="minorHAnsi" w:hAnsiTheme="minorHAnsi"/>
          <w:b/>
          <w:lang w:val="es-MX"/>
        </w:rPr>
      </w:pPr>
      <w:r>
        <w:rPr>
          <w:rFonts w:asciiTheme="minorHAnsi" w:hAnsiTheme="minorHAnsi"/>
          <w:b/>
          <w:lang w:val="es-MX"/>
        </w:rPr>
        <w:t>PARTIDA: VEHICULOS Y EQUIPO TERRESTRE</w:t>
      </w:r>
    </w:p>
    <w:p w:rsidR="004A1E78" w:rsidRDefault="004A1E78" w:rsidP="002A1A1D">
      <w:pPr>
        <w:rPr>
          <w:rFonts w:asciiTheme="minorHAnsi" w:hAnsiTheme="minorHAnsi"/>
          <w:b/>
          <w:lang w:val="es-MX"/>
        </w:rPr>
      </w:pPr>
      <w:r>
        <w:rPr>
          <w:rFonts w:asciiTheme="minorHAnsi" w:hAnsiTheme="minorHAnsi"/>
          <w:b/>
          <w:lang w:val="es-MX"/>
        </w:rPr>
        <w:t>PAQUETE UNICO:</w:t>
      </w:r>
    </w:p>
    <w:p w:rsidR="0005215B" w:rsidRDefault="002D6808" w:rsidP="0005215B">
      <w:pPr>
        <w:rPr>
          <w:rFonts w:asciiTheme="minorHAnsi" w:hAnsiTheme="minorHAnsi"/>
          <w:b/>
          <w:sz w:val="22"/>
          <w:szCs w:val="22"/>
          <w:lang w:val="es-MX"/>
        </w:rPr>
      </w:pPr>
      <w:r>
        <w:rPr>
          <w:rFonts w:asciiTheme="minorHAnsi" w:hAnsiTheme="minorHAnsi"/>
          <w:b/>
          <w:lang w:val="es-MX"/>
        </w:rPr>
        <w:t>SUBPARTIDA: 1</w:t>
      </w:r>
    </w:p>
    <w:p w:rsidR="0005215B" w:rsidRDefault="0005215B" w:rsidP="0005215B">
      <w:pPr>
        <w:rPr>
          <w:rFonts w:asciiTheme="minorHAnsi" w:hAnsiTheme="minorHAnsi"/>
          <w:b/>
          <w:lang w:val="es-MX"/>
        </w:rPr>
      </w:pPr>
      <w:r w:rsidRPr="006D20BF">
        <w:rPr>
          <w:rFonts w:asciiTheme="minorHAnsi" w:hAnsiTheme="minorHAnsi"/>
          <w:b/>
          <w:lang w:val="es-MX"/>
        </w:rPr>
        <w:t>CANTIDAD</w:t>
      </w:r>
      <w:r>
        <w:rPr>
          <w:rFonts w:asciiTheme="minorHAnsi" w:hAnsiTheme="minorHAnsi"/>
          <w:b/>
          <w:lang w:val="es-MX"/>
        </w:rPr>
        <w:t xml:space="preserve"> DE VEHICULOS</w:t>
      </w:r>
      <w:r w:rsidRPr="006D20BF">
        <w:rPr>
          <w:rFonts w:asciiTheme="minorHAnsi" w:hAnsiTheme="minorHAnsi"/>
          <w:b/>
          <w:lang w:val="es-MX"/>
        </w:rPr>
        <w:t xml:space="preserve">: </w:t>
      </w:r>
      <w:r w:rsidR="00A02EC7">
        <w:rPr>
          <w:rFonts w:asciiTheme="minorHAnsi" w:hAnsiTheme="minorHAnsi"/>
          <w:b/>
          <w:lang w:val="es-MX"/>
        </w:rPr>
        <w:t>3</w:t>
      </w:r>
    </w:p>
    <w:p w:rsidR="0005215B" w:rsidRDefault="0005215B" w:rsidP="0005215B">
      <w:pPr>
        <w:rPr>
          <w:rFonts w:asciiTheme="minorHAnsi" w:hAnsiTheme="minorHAnsi"/>
          <w:b/>
          <w:lang w:val="es-MX"/>
        </w:rPr>
      </w:pPr>
    </w:p>
    <w:p w:rsidR="003E53EB" w:rsidRDefault="0005215B" w:rsidP="003E53EB">
      <w:pPr>
        <w:spacing w:line="276" w:lineRule="auto"/>
        <w:rPr>
          <w:rFonts w:asciiTheme="minorHAnsi" w:hAnsiTheme="minorHAnsi"/>
          <w:b/>
          <w:sz w:val="22"/>
          <w:szCs w:val="22"/>
          <w:u w:val="single"/>
          <w:lang w:val="es-MX"/>
        </w:rPr>
      </w:pPr>
      <w:r>
        <w:rPr>
          <w:rFonts w:asciiTheme="minorHAnsi" w:hAnsiTheme="minorHAnsi"/>
          <w:b/>
          <w:sz w:val="22"/>
          <w:szCs w:val="22"/>
          <w:u w:val="single"/>
          <w:lang w:val="es-MX"/>
        </w:rPr>
        <w:t>VEHICULO TIPO</w:t>
      </w:r>
      <w:r w:rsidR="003E53EB"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 </w:t>
      </w:r>
      <w:r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SEDAN </w:t>
      </w:r>
      <w:r w:rsidR="003E53EB">
        <w:rPr>
          <w:rFonts w:asciiTheme="minorHAnsi" w:hAnsiTheme="minorHAnsi"/>
          <w:b/>
          <w:sz w:val="22"/>
          <w:szCs w:val="22"/>
          <w:u w:val="single"/>
          <w:lang w:val="es-MX"/>
        </w:rPr>
        <w:t>TRANSMISION ESTANDAR 2020 4 PUERTAS</w:t>
      </w:r>
    </w:p>
    <w:p w:rsidR="003E53EB" w:rsidRPr="003E53EB" w:rsidRDefault="00DC3EE7" w:rsidP="003E53EB">
      <w:pPr>
        <w:spacing w:line="276" w:lineRule="auto"/>
        <w:rPr>
          <w:rFonts w:asciiTheme="minorHAnsi" w:hAnsiTheme="minorHAnsi"/>
          <w:b/>
          <w:sz w:val="22"/>
          <w:szCs w:val="22"/>
          <w:u w:val="single"/>
          <w:lang w:val="es-MX"/>
        </w:rPr>
      </w:pPr>
      <w:r w:rsidRPr="003E53EB">
        <w:rPr>
          <w:rFonts w:asciiTheme="minorHAnsi" w:hAnsiTheme="minorHAnsi" w:cstheme="minorHAnsi"/>
          <w:sz w:val="18"/>
          <w:szCs w:val="18"/>
        </w:rPr>
        <w:t>1.- MOTOR 4 CILINDROS 1.6 LTS 106HP@5,600RPM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2.- TRANSMISIÓN MANUAL DE 5 VELOCIDADES.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3.- AIRE ACONDICIONADO E INTERIORES DE TELA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4.-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3E53EB">
        <w:rPr>
          <w:rFonts w:asciiTheme="minorHAnsi" w:hAnsiTheme="minorHAnsi" w:cstheme="minorHAnsi"/>
          <w:sz w:val="18"/>
          <w:szCs w:val="18"/>
        </w:rPr>
        <w:t>DIRECCIÓN ASISTIDA ELÉCTRICAMENTE SENSIBLE A LA VELOCIDAD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5.- SUSPENSIÓN DELANTERA TIPO MC PHERSON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6.-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3E53EB">
        <w:rPr>
          <w:rFonts w:asciiTheme="minorHAnsi" w:hAnsiTheme="minorHAnsi" w:cstheme="minorHAnsi"/>
          <w:sz w:val="18"/>
          <w:szCs w:val="18"/>
        </w:rPr>
        <w:t>SUSPENSIÓN TRASERA CON EJE SEMIDIRIGIDO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7.-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3E53EB">
        <w:rPr>
          <w:rFonts w:asciiTheme="minorHAnsi" w:hAnsiTheme="minorHAnsi" w:cstheme="minorHAnsi"/>
          <w:sz w:val="18"/>
          <w:szCs w:val="18"/>
        </w:rPr>
        <w:t>FRENOS DELANTEROS DE DISCO, CONSOLA CENTRAL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8.-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3E53EB">
        <w:rPr>
          <w:rFonts w:asciiTheme="minorHAnsi" w:hAnsiTheme="minorHAnsi" w:cstheme="minorHAnsi"/>
          <w:sz w:val="18"/>
          <w:szCs w:val="18"/>
        </w:rPr>
        <w:t>FRENOS TRASEROS DE TAMBOR, INMOVILIZADOR ELÉCTRICO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9.- DESEMPAÑADOR TRASERO CON TEMPORIZADOR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10.- ALARMA CONTROL REMOTO, ASIENTO TRASERO ABATIBLE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11.-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3E53EB">
        <w:rPr>
          <w:rFonts w:asciiTheme="minorHAnsi" w:hAnsiTheme="minorHAnsi" w:cstheme="minorHAnsi"/>
          <w:sz w:val="18"/>
          <w:szCs w:val="18"/>
        </w:rPr>
        <w:t>CINTURONES DE SEGURIDAD DELANTEROS RETRACTALIS DE 3 PUNTOS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12.-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3E53EB">
        <w:rPr>
          <w:rFonts w:asciiTheme="minorHAnsi" w:hAnsiTheme="minorHAnsi" w:cstheme="minorHAnsi"/>
          <w:sz w:val="18"/>
          <w:szCs w:val="18"/>
        </w:rPr>
        <w:t>CINTURONES DE SEGURIDAD TRASEROS RETRACTALIS DE 2 PUNTOS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 xml:space="preserve">       Y PÉLVICO CENTRAL, SEGUROS PARA NIÑOS.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13.-TERCERA LUZ DE FRENOS EN MEDALLÓN TRASERO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14.- CIERRE AUTOMÁTICO DE SEGUROS CON SENSOR DE VELOCIDAD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15.- CONTROL DE AUDIO Y MANOS LIBRES BLUETOOTH AL VOLANTE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16.-RADIO AM-</w:t>
      </w:r>
      <w:r w:rsidRPr="003E53EB">
        <w:rPr>
          <w:rFonts w:asciiTheme="minorHAnsi" w:hAnsiTheme="minorHAnsi" w:cstheme="minorHAnsi"/>
          <w:sz w:val="18"/>
          <w:szCs w:val="18"/>
        </w:rPr>
        <w:t>FM/ CDISC,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3E53EB">
        <w:rPr>
          <w:rFonts w:asciiTheme="minorHAnsi" w:hAnsiTheme="minorHAnsi" w:cstheme="minorHAnsi"/>
          <w:sz w:val="18"/>
          <w:szCs w:val="18"/>
        </w:rPr>
        <w:t>MP3,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3E53EB">
        <w:rPr>
          <w:rFonts w:asciiTheme="minorHAnsi" w:hAnsiTheme="minorHAnsi" w:cstheme="minorHAnsi"/>
          <w:sz w:val="18"/>
          <w:szCs w:val="18"/>
        </w:rPr>
        <w:t>AUX IN, CONEXIÓN PARA IPOD Y CUATRO BOCINAS.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 xml:space="preserve">       VOLANTE CON AJUSTE DE ALTURA.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17.- COMPUTADORA DE VIAJE, AVISO DE OLVIDO DE LLAVE, LUCES ENCENDIDAS Y AVISO DE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 xml:space="preserve">        GASOLINA, CAJUELA CON CUBIERTA DESMONTABLE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18.- CONTROL REMOTO PARA LIBERACIÓN DE SEGUROS Y CAJUELA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19.- ESPEJO RETROVISOR CON ANTI REFLEJANTE MANUAL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20.- GUANTERA CON TAPA LIBERADOR MECÁNICO DE TAPA DE COMBUSTIBLE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21.-PISO DE PORTA EQUIPAJES ALFOMBRADO, PORTAVASOS DELANTEROS Y TRASEROS EN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 xml:space="preserve">       PUERTAS.</w:t>
      </w:r>
    </w:p>
    <w:p w:rsidR="003E53EB" w:rsidRP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 xml:space="preserve">22.- 3 AÑOS DE GARANTÍA O 60,000 KM. LO QUE SUCEDA PRIMERO </w:t>
      </w:r>
    </w:p>
    <w:p w:rsidR="003E53EB" w:rsidRDefault="00DC3EE7" w:rsidP="003E53EB">
      <w:pPr>
        <w:rPr>
          <w:rFonts w:asciiTheme="minorHAnsi" w:hAnsiTheme="minorHAnsi" w:cstheme="minorHAnsi"/>
          <w:sz w:val="18"/>
          <w:szCs w:val="18"/>
        </w:rPr>
      </w:pPr>
      <w:r w:rsidRPr="003E53EB">
        <w:rPr>
          <w:rFonts w:asciiTheme="minorHAnsi" w:hAnsiTheme="minorHAnsi" w:cstheme="minorHAnsi"/>
          <w:sz w:val="18"/>
          <w:szCs w:val="18"/>
        </w:rPr>
        <w:t>23.- AUXILIO VIAL DE 3 AÑOS CON COBERTURA SIN COSTO.</w:t>
      </w:r>
    </w:p>
    <w:p w:rsidR="00E227D1" w:rsidRPr="003E53EB" w:rsidRDefault="00E227D1" w:rsidP="003E53EB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24.- COLOR DEL VEHICULO: BLANCO</w:t>
      </w:r>
    </w:p>
    <w:p w:rsidR="003E53EB" w:rsidRDefault="003E53EB" w:rsidP="003E53EB"/>
    <w:p w:rsidR="0005215B" w:rsidRPr="003E53EB" w:rsidRDefault="0005215B" w:rsidP="0005215B">
      <w:pPr>
        <w:rPr>
          <w:rFonts w:asciiTheme="minorHAnsi" w:hAnsiTheme="minorHAnsi"/>
          <w:b/>
        </w:rPr>
      </w:pPr>
    </w:p>
    <w:p w:rsidR="008102A4" w:rsidRDefault="008102A4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8102A4" w:rsidRDefault="008102A4" w:rsidP="0005215B">
      <w:pPr>
        <w:rPr>
          <w:rFonts w:asciiTheme="minorHAnsi" w:hAnsiTheme="minorHAnsi"/>
          <w:b/>
          <w:lang w:val="es-MX"/>
        </w:rPr>
      </w:pPr>
    </w:p>
    <w:p w:rsidR="008102A4" w:rsidRDefault="008102A4" w:rsidP="0005215B">
      <w:pPr>
        <w:rPr>
          <w:rFonts w:asciiTheme="minorHAnsi" w:hAnsiTheme="minorHAnsi"/>
          <w:b/>
          <w:lang w:val="es-MX"/>
        </w:rPr>
      </w:pPr>
    </w:p>
    <w:p w:rsidR="008102A4" w:rsidRDefault="008102A4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DC3EE7" w:rsidRDefault="00DC3EE7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DC3EE7" w:rsidRDefault="002A1A1D" w:rsidP="002D6808">
      <w:pPr>
        <w:rPr>
          <w:rFonts w:asciiTheme="minorHAnsi" w:hAnsiTheme="minorHAnsi"/>
          <w:b/>
          <w:lang w:val="es-MX"/>
        </w:rPr>
      </w:pPr>
      <w:r>
        <w:rPr>
          <w:rFonts w:asciiTheme="minorHAnsi" w:hAnsiTheme="minorHAnsi"/>
          <w:b/>
          <w:lang w:val="es-MX"/>
        </w:rPr>
        <w:t>PARTIDA: VEHICULOS Y EQUIPO TERRESTRE</w:t>
      </w:r>
    </w:p>
    <w:p w:rsidR="004A1E78" w:rsidRDefault="004A1E78" w:rsidP="002D6808">
      <w:pPr>
        <w:rPr>
          <w:rFonts w:asciiTheme="minorHAnsi" w:hAnsiTheme="minorHAnsi"/>
          <w:b/>
          <w:lang w:val="es-MX"/>
        </w:rPr>
      </w:pPr>
      <w:r>
        <w:rPr>
          <w:rFonts w:asciiTheme="minorHAnsi" w:hAnsiTheme="minorHAnsi"/>
          <w:b/>
          <w:lang w:val="es-MX"/>
        </w:rPr>
        <w:t>PAQUETE UNICO:</w:t>
      </w:r>
    </w:p>
    <w:p w:rsidR="002D6808" w:rsidRDefault="002D6808" w:rsidP="002D6808">
      <w:pPr>
        <w:rPr>
          <w:rFonts w:asciiTheme="minorHAnsi" w:hAnsiTheme="minorHAnsi"/>
          <w:b/>
          <w:sz w:val="22"/>
          <w:szCs w:val="22"/>
          <w:lang w:val="es-MX"/>
        </w:rPr>
      </w:pPr>
      <w:r>
        <w:rPr>
          <w:rFonts w:asciiTheme="minorHAnsi" w:hAnsiTheme="minorHAnsi"/>
          <w:b/>
          <w:lang w:val="es-MX"/>
        </w:rPr>
        <w:t>SUBPARTIDA: 2</w:t>
      </w:r>
      <w:r w:rsidR="003E53EB">
        <w:rPr>
          <w:rFonts w:asciiTheme="minorHAnsi" w:hAnsiTheme="minorHAnsi"/>
          <w:b/>
          <w:lang w:val="es-MX"/>
        </w:rPr>
        <w:t xml:space="preserve"> “ </w:t>
      </w:r>
    </w:p>
    <w:p w:rsidR="002D6808" w:rsidRDefault="002D6808" w:rsidP="00AB0AD5">
      <w:pPr>
        <w:tabs>
          <w:tab w:val="center" w:pos="4960"/>
        </w:tabs>
        <w:rPr>
          <w:rFonts w:asciiTheme="minorHAnsi" w:hAnsiTheme="minorHAnsi"/>
          <w:b/>
          <w:lang w:val="es-MX"/>
        </w:rPr>
      </w:pPr>
      <w:r w:rsidRPr="006D20BF">
        <w:rPr>
          <w:rFonts w:asciiTheme="minorHAnsi" w:hAnsiTheme="minorHAnsi"/>
          <w:b/>
          <w:lang w:val="es-MX"/>
        </w:rPr>
        <w:t>CANTIDAD</w:t>
      </w:r>
      <w:r>
        <w:rPr>
          <w:rFonts w:asciiTheme="minorHAnsi" w:hAnsiTheme="minorHAnsi"/>
          <w:b/>
          <w:lang w:val="es-MX"/>
        </w:rPr>
        <w:t xml:space="preserve"> DE VEHICULOS</w:t>
      </w:r>
      <w:r w:rsidRPr="006D20BF">
        <w:rPr>
          <w:rFonts w:asciiTheme="minorHAnsi" w:hAnsiTheme="minorHAnsi"/>
          <w:b/>
          <w:lang w:val="es-MX"/>
        </w:rPr>
        <w:t xml:space="preserve">: </w:t>
      </w:r>
      <w:r>
        <w:rPr>
          <w:rFonts w:asciiTheme="minorHAnsi" w:hAnsiTheme="minorHAnsi"/>
          <w:b/>
          <w:lang w:val="es-MX"/>
        </w:rPr>
        <w:t>1</w:t>
      </w:r>
      <w:r w:rsidR="00AB0AD5">
        <w:rPr>
          <w:rFonts w:asciiTheme="minorHAnsi" w:hAnsiTheme="minorHAnsi"/>
          <w:b/>
          <w:lang w:val="es-MX"/>
        </w:rPr>
        <w:tab/>
      </w:r>
    </w:p>
    <w:p w:rsidR="002D6808" w:rsidRDefault="002D6808" w:rsidP="0005215B">
      <w:pPr>
        <w:rPr>
          <w:rFonts w:asciiTheme="minorHAnsi" w:hAnsiTheme="minorHAnsi"/>
          <w:b/>
          <w:lang w:val="es-MX"/>
        </w:rPr>
      </w:pPr>
    </w:p>
    <w:p w:rsidR="002D6808" w:rsidRPr="00756C3D" w:rsidRDefault="002D6808" w:rsidP="00316139">
      <w:pPr>
        <w:spacing w:line="276" w:lineRule="auto"/>
        <w:rPr>
          <w:rFonts w:asciiTheme="minorHAnsi" w:hAnsiTheme="minorHAnsi"/>
          <w:b/>
          <w:sz w:val="22"/>
          <w:szCs w:val="22"/>
          <w:u w:val="single"/>
          <w:lang w:val="es-MX"/>
        </w:rPr>
      </w:pPr>
      <w:r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VEHICULO TIPO SEDAN </w:t>
      </w:r>
      <w:r w:rsidR="00B4288D"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TRANSMISION AUTOMATICA </w:t>
      </w:r>
      <w:r>
        <w:rPr>
          <w:rFonts w:asciiTheme="minorHAnsi" w:hAnsiTheme="minorHAnsi"/>
          <w:b/>
          <w:sz w:val="22"/>
          <w:szCs w:val="22"/>
          <w:u w:val="single"/>
          <w:lang w:val="es-MX"/>
        </w:rPr>
        <w:t>4</w:t>
      </w:r>
      <w:r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 PUERTAS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 w:rsidRPr="00DC3EE7">
        <w:rPr>
          <w:rFonts w:asciiTheme="minorHAnsi" w:hAnsiTheme="minorHAnsi" w:cstheme="minorHAnsi"/>
          <w:sz w:val="18"/>
          <w:szCs w:val="18"/>
          <w:lang w:val="es-MX"/>
        </w:rPr>
        <w:t>1.- MOTOR 4 CILINDROS 1.6 LTS. 118HP @6,300RPM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 w:rsidRPr="00DC3EE7">
        <w:rPr>
          <w:rFonts w:asciiTheme="minorHAnsi" w:hAnsiTheme="minorHAnsi" w:cstheme="minorHAnsi"/>
          <w:sz w:val="18"/>
          <w:szCs w:val="18"/>
          <w:lang w:val="es-MX"/>
        </w:rPr>
        <w:t>2.- TRANSMISIÓ</w:t>
      </w:r>
      <w:bookmarkStart w:id="0" w:name="_GoBack"/>
      <w:bookmarkEnd w:id="0"/>
      <w:r w:rsidRPr="00DC3EE7">
        <w:rPr>
          <w:rFonts w:asciiTheme="minorHAnsi" w:hAnsiTheme="minorHAnsi" w:cstheme="minorHAnsi"/>
          <w:sz w:val="18"/>
          <w:szCs w:val="18"/>
          <w:lang w:val="es-MX"/>
        </w:rPr>
        <w:t>N AUTOMÁTICA XTRONIC CVT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 w:rsidRPr="00DC3EE7">
        <w:rPr>
          <w:rFonts w:asciiTheme="minorHAnsi" w:hAnsiTheme="minorHAnsi" w:cstheme="minorHAnsi"/>
          <w:sz w:val="18"/>
          <w:szCs w:val="18"/>
          <w:lang w:val="es-MX"/>
        </w:rPr>
        <w:t>3.- AIRE ACONDICIONADO CON INTERIORES DE TELA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4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DIRECCIÓN ASISTIDA ELECTRICAMENTE SENSIBLE A LA VELOCIDAD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5.-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 xml:space="preserve"> SUSPENSIÓN DELANTERA TIPO MC PHERSON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6.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- SUSPENSIÓN TRASERA CON EJE SEMIDIRIGIDO CON NUEVOS MATERIALES DE PULIURETANO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 w:rsidRPr="00DC3EE7">
        <w:rPr>
          <w:rFonts w:asciiTheme="minorHAnsi" w:hAnsiTheme="minorHAnsi" w:cstheme="minorHAnsi"/>
          <w:sz w:val="18"/>
          <w:szCs w:val="18"/>
          <w:lang w:val="es-MX"/>
        </w:rPr>
        <w:t xml:space="preserve">      CON BARRA ESTABILIZADORA.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7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FRENOS DELANTEROS DE DISCO Y FRENOS TRASEROS DE TAMBOR CON EBD +BA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8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ALARMA CONTROL REMOTO CON INMOVILIZADOR.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9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BOTÓN DE ENCENDIDO DE MOTOR CON LLAVE INTELIGENTE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10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.-BOLSA DE AIRE FRONTAL</w:t>
      </w:r>
      <w:r>
        <w:rPr>
          <w:rFonts w:asciiTheme="minorHAnsi" w:hAnsiTheme="minorHAnsi" w:cstheme="minorHAnsi"/>
          <w:sz w:val="18"/>
          <w:szCs w:val="18"/>
          <w:lang w:val="es-MX"/>
        </w:rPr>
        <w:t xml:space="preserve"> 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PARA CONDUCTOR Y PASAJERO Y CORTINA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11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CINTURONES DE SEGURIDAD</w:t>
      </w:r>
      <w:r>
        <w:rPr>
          <w:rFonts w:asciiTheme="minorHAnsi" w:hAnsiTheme="minorHAnsi" w:cstheme="minorHAnsi"/>
          <w:sz w:val="18"/>
          <w:szCs w:val="18"/>
          <w:lang w:val="es-MX"/>
        </w:rPr>
        <w:t xml:space="preserve"> 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DELANTEROS RETRACTALIS DE 3 PUNTOS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12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.-CINTURONRES DE SEGURIDAD TRASEROS RETRACTALIS DE 3 PUNTOS (3)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13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SISTEMA DE AUDIO, AUX, USB, Y 4 BOCINAS, ALARMA DE PANICO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14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CONTROLES DE AUDIO, MANOS LIBRES DE BLUE TOOH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15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VOLANTE CON AJUSTE TELESCÓPICO Y DE PROFUNDIDAD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16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SEGUROS ELÉCTRICOS CON AJUSTE CENTRALIZADO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17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CRISTALES ELÉCTRICOS CON PUERTAS DE UN SOLO TOQUE PARA CONDUCTOR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18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ESPEJO DE VANIDAD PARA CONDUCTOR Y PASAJERO, LUZ EN CAJUELA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19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ESPEJOS EXTERIORES ABATIBLES AL COLOR DE LA CARROCERÍA CON AJUSTE ELÉCTRICO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 w:rsidRPr="00DC3EE7">
        <w:rPr>
          <w:rFonts w:asciiTheme="minorHAnsi" w:hAnsiTheme="minorHAnsi" w:cstheme="minorHAnsi"/>
          <w:sz w:val="18"/>
          <w:szCs w:val="18"/>
          <w:lang w:val="es-MX"/>
        </w:rPr>
        <w:t>2</w:t>
      </w:r>
      <w:r>
        <w:rPr>
          <w:rFonts w:asciiTheme="minorHAnsi" w:hAnsiTheme="minorHAnsi" w:cstheme="minorHAnsi"/>
          <w:sz w:val="18"/>
          <w:szCs w:val="18"/>
          <w:lang w:val="es-MX"/>
        </w:rPr>
        <w:t>0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LIMPIA PARABRISAS INTERMITENTE CON VELOCIDAD, VARIABLE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21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 xml:space="preserve">.- LLAVE INTELIGENTE IKEY CON FUNCIÓN DE APERTURA, CIERRE DE </w:t>
      </w:r>
      <w:r w:rsidR="00AB0AD5" w:rsidRPr="00DC3EE7">
        <w:rPr>
          <w:rFonts w:asciiTheme="minorHAnsi" w:hAnsiTheme="minorHAnsi" w:cstheme="minorHAnsi"/>
          <w:sz w:val="18"/>
          <w:szCs w:val="18"/>
          <w:lang w:val="es-MX"/>
        </w:rPr>
        <w:t>PUERTAS,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 xml:space="preserve"> CAJUELA Y 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 w:rsidRPr="00DC3EE7">
        <w:rPr>
          <w:rFonts w:asciiTheme="minorHAnsi" w:hAnsiTheme="minorHAnsi" w:cstheme="minorHAnsi"/>
          <w:sz w:val="18"/>
          <w:szCs w:val="18"/>
          <w:lang w:val="es-MX"/>
        </w:rPr>
        <w:t xml:space="preserve">       ALARMA DE PÁNICO, USB FRONTAL Y EN CONSOLA CENTRAL, TOMA CORRIENTE DE 12 V.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 w:rsidRPr="00DC3EE7">
        <w:rPr>
          <w:rFonts w:asciiTheme="minorHAnsi" w:hAnsiTheme="minorHAnsi" w:cstheme="minorHAnsi"/>
          <w:sz w:val="18"/>
          <w:szCs w:val="18"/>
          <w:lang w:val="es-MX"/>
        </w:rPr>
        <w:t>2</w:t>
      </w:r>
      <w:r>
        <w:rPr>
          <w:rFonts w:asciiTheme="minorHAnsi" w:hAnsiTheme="minorHAnsi" w:cstheme="minorHAnsi"/>
          <w:sz w:val="18"/>
          <w:szCs w:val="18"/>
          <w:lang w:val="es-MX"/>
        </w:rPr>
        <w:t>2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ASISTENTE DE ASCENSO EN PENDIENTES(HSA)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23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CONTROL DINÁMICO VEHICULAR(VDC) RECORDATORIO DE CINTURONES DE SEGURIDAD PARA CONDUCTOR Y PASAJERO. SENSORES DE REVERSA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24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SISTEMA DE ANCLAJE PARA SILLA DE BEBE EN ASIENTO TRASERO ISOFIX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25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SEGUROS ELÉCTRICOS, KIT BÁSICO DE HERRAMIENTAS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26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- LLANTA DE REFACCIÓN, TOMA CORRIENTE DE 12V CRISTALES ENTINTADOS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27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- DEFENSA AL COLOR DE LA CARROCERÍA, ESPEJOS, EXTERIORES ABATIBLES,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28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FAROS DE HALÓGENO, LIMPIADOR EN MEDALLÓN, MANIJAS DE PUERTAS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 w:rsidRPr="00DC3EE7">
        <w:rPr>
          <w:rFonts w:asciiTheme="minorHAnsi" w:hAnsiTheme="minorHAnsi" w:cstheme="minorHAnsi"/>
          <w:sz w:val="18"/>
          <w:szCs w:val="18"/>
          <w:lang w:val="es-MX"/>
        </w:rPr>
        <w:t xml:space="preserve">        AL COLOR DE CARROCERÍA, 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29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LLANTAS 165/70R14 CON RINES DE ACERO</w:t>
      </w:r>
      <w:r>
        <w:rPr>
          <w:rFonts w:asciiTheme="minorHAnsi" w:hAnsiTheme="minorHAnsi" w:cstheme="minorHAnsi"/>
          <w:sz w:val="18"/>
          <w:szCs w:val="18"/>
          <w:lang w:val="es-MX"/>
        </w:rPr>
        <w:t xml:space="preserve"> 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 xml:space="preserve">DE 14” Y COPAS, LLANTA DE REFACCIÓN DE 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 w:rsidRPr="00DC3EE7">
        <w:rPr>
          <w:rFonts w:asciiTheme="minorHAnsi" w:hAnsiTheme="minorHAnsi" w:cstheme="minorHAnsi"/>
          <w:sz w:val="18"/>
          <w:szCs w:val="18"/>
          <w:lang w:val="es-MX"/>
        </w:rPr>
        <w:t xml:space="preserve">        TAMAÑO NORMAL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30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TANQUE DE COMBUSTIBLE DE 41 LITROS</w:t>
      </w:r>
    </w:p>
    <w:p w:rsidR="00812E20" w:rsidRPr="00DC3EE7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31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</w:t>
      </w:r>
      <w:r>
        <w:rPr>
          <w:rFonts w:asciiTheme="minorHAnsi" w:hAnsiTheme="minorHAnsi" w:cstheme="minorHAnsi"/>
          <w:sz w:val="18"/>
          <w:szCs w:val="18"/>
          <w:lang w:val="es-MX"/>
        </w:rPr>
        <w:t xml:space="preserve"> 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 xml:space="preserve">3 AÑOS DE GARANTÍA O 60,000 KM. LO QUE SUCEDA PRIMERO </w:t>
      </w:r>
    </w:p>
    <w:p w:rsidR="00812E20" w:rsidRDefault="00DC3EE7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32</w:t>
      </w:r>
      <w:r w:rsidRPr="00DC3EE7">
        <w:rPr>
          <w:rFonts w:asciiTheme="minorHAnsi" w:hAnsiTheme="minorHAnsi" w:cstheme="minorHAnsi"/>
          <w:sz w:val="18"/>
          <w:szCs w:val="18"/>
          <w:lang w:val="es-MX"/>
        </w:rPr>
        <w:t>.- AUXILIO VIAL DE 3 AÑOS CON COBERTURA SIN COSTO.</w:t>
      </w:r>
    </w:p>
    <w:p w:rsidR="006E7C1C" w:rsidRPr="00DC3EE7" w:rsidRDefault="006E7C1C" w:rsidP="00812E20">
      <w:pPr>
        <w:rPr>
          <w:rFonts w:asciiTheme="minorHAnsi" w:hAnsiTheme="minorHAnsi" w:cstheme="minorHAnsi"/>
          <w:sz w:val="18"/>
          <w:szCs w:val="18"/>
          <w:lang w:val="es-MX"/>
        </w:rPr>
      </w:pPr>
      <w:r>
        <w:rPr>
          <w:rFonts w:asciiTheme="minorHAnsi" w:hAnsiTheme="minorHAnsi" w:cstheme="minorHAnsi"/>
          <w:sz w:val="18"/>
          <w:szCs w:val="18"/>
          <w:lang w:val="es-MX"/>
        </w:rPr>
        <w:t>33.- COLOR DEL VEHICULO: BLANCO</w:t>
      </w:r>
    </w:p>
    <w:p w:rsidR="00EC7145" w:rsidRPr="00DC3EE7" w:rsidRDefault="00EC7145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Theme="minorHAnsi" w:hAnsiTheme="minorHAnsi" w:cstheme="minorHAnsi"/>
          <w:b/>
          <w:sz w:val="18"/>
          <w:szCs w:val="18"/>
          <w:lang w:val="es-MX"/>
        </w:rPr>
      </w:pPr>
    </w:p>
    <w:p w:rsidR="00EC7145" w:rsidRPr="00DC3EE7" w:rsidRDefault="00EC7145" w:rsidP="008102A4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  <w:lang w:val="es-MX"/>
        </w:rPr>
      </w:pPr>
    </w:p>
    <w:sectPr w:rsidR="00EC7145" w:rsidRPr="00DC3EE7" w:rsidSect="00711B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10" w:right="1185" w:bottom="363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D2D" w:rsidRDefault="00F35D2D" w:rsidP="008B11D1">
      <w:r>
        <w:separator/>
      </w:r>
    </w:p>
  </w:endnote>
  <w:endnote w:type="continuationSeparator" w:id="0">
    <w:p w:rsidR="00F35D2D" w:rsidRDefault="00F35D2D" w:rsidP="008B1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A51" w:rsidRDefault="00752A5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A51" w:rsidRDefault="00752A5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A51" w:rsidRDefault="00752A5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D2D" w:rsidRDefault="00F35D2D" w:rsidP="008B11D1">
      <w:r>
        <w:separator/>
      </w:r>
    </w:p>
  </w:footnote>
  <w:footnote w:type="continuationSeparator" w:id="0">
    <w:p w:rsidR="00F35D2D" w:rsidRDefault="00F35D2D" w:rsidP="008B1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A51" w:rsidRDefault="00752A5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1D1" w:rsidRDefault="00524DE1" w:rsidP="008B11D1">
    <w:pPr>
      <w:pStyle w:val="Prrafodelista"/>
      <w:spacing w:line="276" w:lineRule="auto"/>
      <w:ind w:left="0"/>
      <w:jc w:val="center"/>
      <w:rPr>
        <w:rFonts w:asciiTheme="minorHAnsi" w:hAnsiTheme="minorHAnsi"/>
        <w:b/>
        <w:sz w:val="32"/>
        <w:szCs w:val="32"/>
      </w:rPr>
    </w:pPr>
    <w:r>
      <w:rPr>
        <w:rFonts w:asciiTheme="minorHAnsi" w:hAnsiTheme="minorHAnsi"/>
        <w:b/>
        <w:sz w:val="32"/>
        <w:szCs w:val="32"/>
      </w:rPr>
      <w:t>XXIII</w:t>
    </w:r>
    <w:r w:rsidR="008B11D1" w:rsidRPr="008B11D1">
      <w:rPr>
        <w:rFonts w:asciiTheme="minorHAnsi" w:hAnsiTheme="minorHAnsi"/>
        <w:b/>
        <w:sz w:val="32"/>
        <w:szCs w:val="32"/>
      </w:rPr>
      <w:t xml:space="preserve"> Ayuntamiento de Mexicali, Baja California</w:t>
    </w:r>
  </w:p>
  <w:p w:rsidR="00A02EC7" w:rsidRDefault="00A02EC7" w:rsidP="00A02EC7">
    <w:pPr>
      <w:pStyle w:val="Prrafodelista"/>
      <w:spacing w:line="276" w:lineRule="auto"/>
      <w:ind w:left="0"/>
      <w:jc w:val="center"/>
      <w:rPr>
        <w:rFonts w:asciiTheme="minorHAnsi" w:hAnsiTheme="minorHAnsi"/>
        <w:b/>
        <w:sz w:val="28"/>
        <w:szCs w:val="28"/>
        <w:lang w:val="es-MX"/>
      </w:rPr>
    </w:pPr>
    <w:r>
      <w:rPr>
        <w:rFonts w:asciiTheme="minorHAnsi" w:hAnsiTheme="minorHAnsi"/>
        <w:b/>
        <w:sz w:val="28"/>
        <w:szCs w:val="28"/>
        <w:lang w:val="es-MX"/>
      </w:rPr>
      <w:t>Invitación a c</w:t>
    </w:r>
    <w:r w:rsidR="00752A51">
      <w:rPr>
        <w:rFonts w:asciiTheme="minorHAnsi" w:hAnsiTheme="minorHAnsi"/>
        <w:b/>
        <w:sz w:val="28"/>
        <w:szCs w:val="28"/>
        <w:lang w:val="es-MX"/>
      </w:rPr>
      <w:t>otizar en sobre cerrado</w:t>
    </w:r>
    <w:r>
      <w:rPr>
        <w:rFonts w:asciiTheme="minorHAnsi" w:hAnsiTheme="minorHAnsi"/>
        <w:b/>
        <w:sz w:val="28"/>
        <w:szCs w:val="28"/>
        <w:lang w:val="es-MX"/>
      </w:rPr>
      <w:t xml:space="preserve"> No. AYTOMXL-OM-INV-01-20</w:t>
    </w:r>
  </w:p>
  <w:p w:rsidR="00A02EC7" w:rsidRPr="00711B17" w:rsidRDefault="00A02EC7" w:rsidP="00A02EC7">
    <w:pPr>
      <w:pStyle w:val="Prrafodelista"/>
      <w:spacing w:line="276" w:lineRule="auto"/>
      <w:ind w:left="0"/>
      <w:jc w:val="center"/>
      <w:rPr>
        <w:rFonts w:asciiTheme="minorHAnsi" w:hAnsiTheme="minorHAnsi"/>
        <w:b/>
        <w:sz w:val="24"/>
        <w:szCs w:val="24"/>
        <w:lang w:val="es-MX"/>
      </w:rPr>
    </w:pPr>
    <w:r w:rsidRPr="00711B17">
      <w:rPr>
        <w:rFonts w:asciiTheme="minorHAnsi" w:hAnsiTheme="minorHAnsi"/>
        <w:b/>
        <w:sz w:val="24"/>
        <w:szCs w:val="24"/>
        <w:lang w:val="es-MX"/>
      </w:rPr>
      <w:t xml:space="preserve">“Adquisición de </w:t>
    </w:r>
    <w:r>
      <w:rPr>
        <w:rFonts w:asciiTheme="minorHAnsi" w:hAnsiTheme="minorHAnsi"/>
        <w:b/>
        <w:sz w:val="24"/>
        <w:szCs w:val="24"/>
        <w:lang w:val="es-MX"/>
      </w:rPr>
      <w:t>Vehículos</w:t>
    </w:r>
    <w:r w:rsidRPr="00711B17">
      <w:rPr>
        <w:rFonts w:asciiTheme="minorHAnsi" w:hAnsiTheme="minorHAnsi"/>
        <w:b/>
        <w:sz w:val="24"/>
        <w:szCs w:val="24"/>
        <w:lang w:val="es-MX"/>
      </w:rPr>
      <w:t xml:space="preserve"> para</w:t>
    </w:r>
    <w:r>
      <w:rPr>
        <w:rFonts w:asciiTheme="minorHAnsi" w:hAnsiTheme="minorHAnsi"/>
        <w:b/>
        <w:sz w:val="24"/>
        <w:szCs w:val="24"/>
        <w:lang w:val="es-MX"/>
      </w:rPr>
      <w:t xml:space="preserve"> la Sindicatura </w:t>
    </w:r>
    <w:r w:rsidRPr="00711B17">
      <w:rPr>
        <w:rFonts w:asciiTheme="minorHAnsi" w:hAnsiTheme="minorHAnsi"/>
        <w:b/>
        <w:sz w:val="24"/>
        <w:szCs w:val="24"/>
        <w:lang w:val="es-MX"/>
      </w:rPr>
      <w:t>del Gobierno Municipal de Mexicali, Baja California”</w:t>
    </w:r>
  </w:p>
  <w:p w:rsidR="00A02EC7" w:rsidRPr="00711B17" w:rsidRDefault="00A02EC7" w:rsidP="00A02EC7">
    <w:pPr>
      <w:pStyle w:val="Prrafodelista"/>
      <w:spacing w:line="276" w:lineRule="auto"/>
      <w:ind w:left="0"/>
      <w:jc w:val="center"/>
      <w:rPr>
        <w:rFonts w:asciiTheme="minorHAnsi" w:hAnsiTheme="minorHAnsi"/>
        <w:b/>
        <w:sz w:val="10"/>
        <w:szCs w:val="10"/>
        <w:lang w:val="es-MX"/>
      </w:rPr>
    </w:pPr>
  </w:p>
  <w:p w:rsidR="00A02EC7" w:rsidRPr="006D20BF" w:rsidRDefault="00A02EC7" w:rsidP="00A02EC7">
    <w:pPr>
      <w:pStyle w:val="Prrafodelista"/>
      <w:spacing w:line="276" w:lineRule="auto"/>
      <w:ind w:left="0"/>
      <w:jc w:val="center"/>
      <w:rPr>
        <w:rFonts w:asciiTheme="minorHAnsi" w:hAnsiTheme="minorHAnsi"/>
        <w:b/>
        <w:sz w:val="34"/>
        <w:szCs w:val="34"/>
        <w:lang w:val="es-MX"/>
      </w:rPr>
    </w:pPr>
    <w:r w:rsidRPr="006D20BF">
      <w:rPr>
        <w:rFonts w:asciiTheme="minorHAnsi" w:hAnsiTheme="minorHAnsi"/>
        <w:b/>
        <w:sz w:val="34"/>
        <w:szCs w:val="34"/>
        <w:lang w:val="es-MX"/>
      </w:rPr>
      <w:t>ANEXO 1</w:t>
    </w:r>
  </w:p>
  <w:p w:rsidR="00A02EC7" w:rsidRPr="006D20BF" w:rsidRDefault="00A02EC7" w:rsidP="00A02EC7">
    <w:pPr>
      <w:spacing w:line="276" w:lineRule="auto"/>
      <w:jc w:val="center"/>
      <w:rPr>
        <w:rFonts w:asciiTheme="minorHAnsi" w:hAnsiTheme="minorHAnsi"/>
        <w:b/>
        <w:sz w:val="28"/>
        <w:szCs w:val="28"/>
        <w:lang w:val="es-MX"/>
      </w:rPr>
    </w:pPr>
    <w:r w:rsidRPr="006D20BF">
      <w:rPr>
        <w:rFonts w:asciiTheme="minorHAnsi" w:hAnsiTheme="minorHAnsi"/>
        <w:b/>
        <w:sz w:val="28"/>
        <w:szCs w:val="28"/>
        <w:lang w:val="es-MX"/>
      </w:rPr>
      <w:t>Especificaciones Técnicas</w:t>
    </w:r>
  </w:p>
  <w:p w:rsidR="00A02EC7" w:rsidRPr="008B11D1" w:rsidRDefault="00A02EC7" w:rsidP="00A02EC7">
    <w:pPr>
      <w:pStyle w:val="Prrafodelista"/>
      <w:spacing w:line="276" w:lineRule="auto"/>
      <w:ind w:left="0"/>
      <w:jc w:val="center"/>
      <w:rPr>
        <w:sz w:val="32"/>
        <w:szCs w:val="32"/>
      </w:rPr>
    </w:pPr>
    <w:r w:rsidRPr="00711B17">
      <w:rPr>
        <w:rFonts w:asciiTheme="minorHAnsi" w:hAnsiTheme="minorHAnsi"/>
        <w:b/>
        <w:sz w:val="24"/>
        <w:szCs w:val="24"/>
        <w:lang w:val="es-MX"/>
      </w:rPr>
      <w:t xml:space="preserve">“Adquisición de </w:t>
    </w:r>
    <w:r>
      <w:rPr>
        <w:rFonts w:asciiTheme="minorHAnsi" w:hAnsiTheme="minorHAnsi"/>
        <w:b/>
        <w:sz w:val="24"/>
        <w:szCs w:val="24"/>
        <w:lang w:val="es-MX"/>
      </w:rPr>
      <w:t>Vehículos</w:t>
    </w:r>
    <w:r w:rsidRPr="00711B17">
      <w:rPr>
        <w:rFonts w:asciiTheme="minorHAnsi" w:hAnsiTheme="minorHAnsi"/>
        <w:b/>
        <w:sz w:val="24"/>
        <w:szCs w:val="24"/>
        <w:lang w:val="es-MX"/>
      </w:rPr>
      <w:t xml:space="preserve"> para </w:t>
    </w:r>
    <w:r w:rsidR="00DC3EE7">
      <w:rPr>
        <w:rFonts w:asciiTheme="minorHAnsi" w:hAnsiTheme="minorHAnsi"/>
        <w:b/>
        <w:sz w:val="24"/>
        <w:szCs w:val="24"/>
        <w:lang w:val="es-MX"/>
      </w:rPr>
      <w:t>la Sindicatura d</w:t>
    </w:r>
    <w:r w:rsidRPr="00711B17">
      <w:rPr>
        <w:rFonts w:asciiTheme="minorHAnsi" w:hAnsiTheme="minorHAnsi"/>
        <w:b/>
        <w:sz w:val="24"/>
        <w:szCs w:val="24"/>
        <w:lang w:val="es-MX"/>
      </w:rPr>
      <w:t>el Gobierno Municipal de Mexicali, Baja California”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A51" w:rsidRDefault="00752A5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 Narrow" w:hAnsi="Arial Narrow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26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00" w:hanging="360"/>
      </w:pPr>
      <w:rPr>
        <w:rFonts w:ascii="Wingdings" w:hAnsi="Wingdings" w:cs="Wingdings"/>
      </w:rPr>
    </w:lvl>
  </w:abstractNum>
  <w:abstractNum w:abstractNumId="2" w15:restartNumberingAfterBreak="0">
    <w:nsid w:val="03102C8C"/>
    <w:multiLevelType w:val="hybridMultilevel"/>
    <w:tmpl w:val="DE7CC16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83455"/>
    <w:multiLevelType w:val="hybridMultilevel"/>
    <w:tmpl w:val="D3A64590"/>
    <w:lvl w:ilvl="0" w:tplc="0C0A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40A6EB6"/>
    <w:multiLevelType w:val="hybridMultilevel"/>
    <w:tmpl w:val="FC3294D8"/>
    <w:lvl w:ilvl="0" w:tplc="080A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9836474"/>
    <w:multiLevelType w:val="hybridMultilevel"/>
    <w:tmpl w:val="079AF6F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5D050E"/>
    <w:multiLevelType w:val="hybridMultilevel"/>
    <w:tmpl w:val="33BAED7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2F08F7"/>
    <w:multiLevelType w:val="hybridMultilevel"/>
    <w:tmpl w:val="DACC686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7C5CF4"/>
    <w:multiLevelType w:val="hybridMultilevel"/>
    <w:tmpl w:val="B0D8D89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E0D87"/>
    <w:multiLevelType w:val="multilevel"/>
    <w:tmpl w:val="A14C87FE"/>
    <w:lvl w:ilvl="0">
      <w:start w:val="19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22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10" w15:restartNumberingAfterBreak="0">
    <w:nsid w:val="301B34BD"/>
    <w:multiLevelType w:val="hybridMultilevel"/>
    <w:tmpl w:val="EA3C8320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81219"/>
    <w:multiLevelType w:val="hybridMultilevel"/>
    <w:tmpl w:val="0590D690"/>
    <w:lvl w:ilvl="0" w:tplc="0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3015DF1"/>
    <w:multiLevelType w:val="hybridMultilevel"/>
    <w:tmpl w:val="52227880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F639CA"/>
    <w:multiLevelType w:val="hybridMultilevel"/>
    <w:tmpl w:val="E0EECDDE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47F0905"/>
    <w:multiLevelType w:val="hybridMultilevel"/>
    <w:tmpl w:val="61BAA53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4CD1D25"/>
    <w:multiLevelType w:val="hybridMultilevel"/>
    <w:tmpl w:val="B928C5B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D3A2A"/>
    <w:multiLevelType w:val="hybridMultilevel"/>
    <w:tmpl w:val="35C653C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8B94D09"/>
    <w:multiLevelType w:val="hybridMultilevel"/>
    <w:tmpl w:val="0B36911E"/>
    <w:lvl w:ilvl="0" w:tplc="0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6DA80F94"/>
    <w:multiLevelType w:val="multilevel"/>
    <w:tmpl w:val="A1E8BBA6"/>
    <w:lvl w:ilvl="0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16"/>
  </w:num>
  <w:num w:numId="5">
    <w:abstractNumId w:val="0"/>
  </w:num>
  <w:num w:numId="6">
    <w:abstractNumId w:val="1"/>
  </w:num>
  <w:num w:numId="7">
    <w:abstractNumId w:val="8"/>
  </w:num>
  <w:num w:numId="8">
    <w:abstractNumId w:val="7"/>
  </w:num>
  <w:num w:numId="9">
    <w:abstractNumId w:val="5"/>
  </w:num>
  <w:num w:numId="10">
    <w:abstractNumId w:val="6"/>
  </w:num>
  <w:num w:numId="11">
    <w:abstractNumId w:val="11"/>
  </w:num>
  <w:num w:numId="12">
    <w:abstractNumId w:val="17"/>
  </w:num>
  <w:num w:numId="13">
    <w:abstractNumId w:val="14"/>
  </w:num>
  <w:num w:numId="14">
    <w:abstractNumId w:val="18"/>
  </w:num>
  <w:num w:numId="15">
    <w:abstractNumId w:val="15"/>
  </w:num>
  <w:num w:numId="16">
    <w:abstractNumId w:val="3"/>
  </w:num>
  <w:num w:numId="17">
    <w:abstractNumId w:val="9"/>
  </w:num>
  <w:num w:numId="18">
    <w:abstractNumId w:val="1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1EB"/>
    <w:rsid w:val="00017239"/>
    <w:rsid w:val="0002107B"/>
    <w:rsid w:val="00023BDC"/>
    <w:rsid w:val="00032316"/>
    <w:rsid w:val="00041B2B"/>
    <w:rsid w:val="0005215B"/>
    <w:rsid w:val="000601D8"/>
    <w:rsid w:val="00072388"/>
    <w:rsid w:val="00074611"/>
    <w:rsid w:val="0007752F"/>
    <w:rsid w:val="000801E4"/>
    <w:rsid w:val="0008460D"/>
    <w:rsid w:val="00085868"/>
    <w:rsid w:val="000A0F4B"/>
    <w:rsid w:val="000A7EDF"/>
    <w:rsid w:val="000B661D"/>
    <w:rsid w:val="000D61D8"/>
    <w:rsid w:val="0012405B"/>
    <w:rsid w:val="00136199"/>
    <w:rsid w:val="001566CF"/>
    <w:rsid w:val="001635A5"/>
    <w:rsid w:val="00167A00"/>
    <w:rsid w:val="001848C2"/>
    <w:rsid w:val="00185E59"/>
    <w:rsid w:val="001A4C30"/>
    <w:rsid w:val="001C123B"/>
    <w:rsid w:val="001C1E8A"/>
    <w:rsid w:val="001D4E71"/>
    <w:rsid w:val="001E4F8B"/>
    <w:rsid w:val="00214422"/>
    <w:rsid w:val="00215D74"/>
    <w:rsid w:val="0022060D"/>
    <w:rsid w:val="002650C7"/>
    <w:rsid w:val="00265621"/>
    <w:rsid w:val="002660A1"/>
    <w:rsid w:val="00266B23"/>
    <w:rsid w:val="002A1A1D"/>
    <w:rsid w:val="002B0291"/>
    <w:rsid w:val="002B13B8"/>
    <w:rsid w:val="002B1589"/>
    <w:rsid w:val="002C1354"/>
    <w:rsid w:val="002D6808"/>
    <w:rsid w:val="002F08BD"/>
    <w:rsid w:val="0031493D"/>
    <w:rsid w:val="00316139"/>
    <w:rsid w:val="00320153"/>
    <w:rsid w:val="003263DB"/>
    <w:rsid w:val="00336E50"/>
    <w:rsid w:val="00341716"/>
    <w:rsid w:val="003442C9"/>
    <w:rsid w:val="00355CCF"/>
    <w:rsid w:val="003733E5"/>
    <w:rsid w:val="0037381F"/>
    <w:rsid w:val="00375975"/>
    <w:rsid w:val="00397AD6"/>
    <w:rsid w:val="003A1718"/>
    <w:rsid w:val="003A21EB"/>
    <w:rsid w:val="003A6F6F"/>
    <w:rsid w:val="003B508D"/>
    <w:rsid w:val="003D471E"/>
    <w:rsid w:val="003D6439"/>
    <w:rsid w:val="003E53EB"/>
    <w:rsid w:val="00400C70"/>
    <w:rsid w:val="00404458"/>
    <w:rsid w:val="00407E80"/>
    <w:rsid w:val="0041169F"/>
    <w:rsid w:val="00416171"/>
    <w:rsid w:val="00417B5D"/>
    <w:rsid w:val="00421132"/>
    <w:rsid w:val="00455BAE"/>
    <w:rsid w:val="004605E7"/>
    <w:rsid w:val="00475170"/>
    <w:rsid w:val="00476C7F"/>
    <w:rsid w:val="00476D76"/>
    <w:rsid w:val="004878A8"/>
    <w:rsid w:val="0049017B"/>
    <w:rsid w:val="004A1E78"/>
    <w:rsid w:val="004A6A8C"/>
    <w:rsid w:val="004B59D1"/>
    <w:rsid w:val="004D1DE9"/>
    <w:rsid w:val="004D38F6"/>
    <w:rsid w:val="004E03ED"/>
    <w:rsid w:val="004E70F8"/>
    <w:rsid w:val="004F6205"/>
    <w:rsid w:val="005166E1"/>
    <w:rsid w:val="00521098"/>
    <w:rsid w:val="00524DE1"/>
    <w:rsid w:val="00541B5C"/>
    <w:rsid w:val="00551FCE"/>
    <w:rsid w:val="00571F89"/>
    <w:rsid w:val="00585B74"/>
    <w:rsid w:val="005949EF"/>
    <w:rsid w:val="005B530C"/>
    <w:rsid w:val="005B760C"/>
    <w:rsid w:val="005C3498"/>
    <w:rsid w:val="005C3970"/>
    <w:rsid w:val="005D2E73"/>
    <w:rsid w:val="005D439D"/>
    <w:rsid w:val="00604493"/>
    <w:rsid w:val="00607B48"/>
    <w:rsid w:val="0061254B"/>
    <w:rsid w:val="00612B24"/>
    <w:rsid w:val="0062017E"/>
    <w:rsid w:val="006462B0"/>
    <w:rsid w:val="00671878"/>
    <w:rsid w:val="00671E76"/>
    <w:rsid w:val="0068268F"/>
    <w:rsid w:val="00682748"/>
    <w:rsid w:val="006843A9"/>
    <w:rsid w:val="00696B6C"/>
    <w:rsid w:val="00696CD7"/>
    <w:rsid w:val="006A5723"/>
    <w:rsid w:val="006A5922"/>
    <w:rsid w:val="006D20BF"/>
    <w:rsid w:val="006E7C1C"/>
    <w:rsid w:val="00711B17"/>
    <w:rsid w:val="007140AE"/>
    <w:rsid w:val="00723964"/>
    <w:rsid w:val="007273E4"/>
    <w:rsid w:val="00733201"/>
    <w:rsid w:val="00745D82"/>
    <w:rsid w:val="0075077A"/>
    <w:rsid w:val="00750813"/>
    <w:rsid w:val="007517B0"/>
    <w:rsid w:val="00752A51"/>
    <w:rsid w:val="00756C3D"/>
    <w:rsid w:val="00757911"/>
    <w:rsid w:val="00766641"/>
    <w:rsid w:val="00773990"/>
    <w:rsid w:val="00775B74"/>
    <w:rsid w:val="00797129"/>
    <w:rsid w:val="007A7DCB"/>
    <w:rsid w:val="007C20FE"/>
    <w:rsid w:val="007C5396"/>
    <w:rsid w:val="007F6CEF"/>
    <w:rsid w:val="0080224E"/>
    <w:rsid w:val="00803111"/>
    <w:rsid w:val="008040A4"/>
    <w:rsid w:val="008102A4"/>
    <w:rsid w:val="00812E20"/>
    <w:rsid w:val="00822E16"/>
    <w:rsid w:val="008346C9"/>
    <w:rsid w:val="00845AA7"/>
    <w:rsid w:val="00860D22"/>
    <w:rsid w:val="00867C8D"/>
    <w:rsid w:val="008715CB"/>
    <w:rsid w:val="00872E7E"/>
    <w:rsid w:val="00884271"/>
    <w:rsid w:val="00886C3B"/>
    <w:rsid w:val="00895D1C"/>
    <w:rsid w:val="00897296"/>
    <w:rsid w:val="00897C43"/>
    <w:rsid w:val="008B0D26"/>
    <w:rsid w:val="008B11D1"/>
    <w:rsid w:val="008B62CB"/>
    <w:rsid w:val="008E3559"/>
    <w:rsid w:val="008F25EF"/>
    <w:rsid w:val="008F4829"/>
    <w:rsid w:val="00900986"/>
    <w:rsid w:val="00904CDB"/>
    <w:rsid w:val="0090523A"/>
    <w:rsid w:val="009255B2"/>
    <w:rsid w:val="00931113"/>
    <w:rsid w:val="00931F20"/>
    <w:rsid w:val="00950DB9"/>
    <w:rsid w:val="00957CA3"/>
    <w:rsid w:val="009630A3"/>
    <w:rsid w:val="009749FC"/>
    <w:rsid w:val="00974EC3"/>
    <w:rsid w:val="009842EF"/>
    <w:rsid w:val="009B0B78"/>
    <w:rsid w:val="009D4F67"/>
    <w:rsid w:val="009E6620"/>
    <w:rsid w:val="00A02EC7"/>
    <w:rsid w:val="00A15490"/>
    <w:rsid w:val="00A4042D"/>
    <w:rsid w:val="00A40F96"/>
    <w:rsid w:val="00A43E5E"/>
    <w:rsid w:val="00A507A8"/>
    <w:rsid w:val="00A54513"/>
    <w:rsid w:val="00A577CE"/>
    <w:rsid w:val="00A92815"/>
    <w:rsid w:val="00AA1F1F"/>
    <w:rsid w:val="00AB0AD5"/>
    <w:rsid w:val="00AC54F3"/>
    <w:rsid w:val="00AD0895"/>
    <w:rsid w:val="00AD553B"/>
    <w:rsid w:val="00AD7073"/>
    <w:rsid w:val="00AE2DEC"/>
    <w:rsid w:val="00AF4264"/>
    <w:rsid w:val="00B06995"/>
    <w:rsid w:val="00B23AEB"/>
    <w:rsid w:val="00B42435"/>
    <w:rsid w:val="00B4288D"/>
    <w:rsid w:val="00B42B48"/>
    <w:rsid w:val="00B518DD"/>
    <w:rsid w:val="00B6038A"/>
    <w:rsid w:val="00B72C34"/>
    <w:rsid w:val="00B7426C"/>
    <w:rsid w:val="00B873F7"/>
    <w:rsid w:val="00B91F6D"/>
    <w:rsid w:val="00BE3646"/>
    <w:rsid w:val="00BF1E06"/>
    <w:rsid w:val="00C01B4A"/>
    <w:rsid w:val="00C01DDE"/>
    <w:rsid w:val="00C02C8D"/>
    <w:rsid w:val="00C145B9"/>
    <w:rsid w:val="00C274BF"/>
    <w:rsid w:val="00C302F5"/>
    <w:rsid w:val="00C4410A"/>
    <w:rsid w:val="00C447A3"/>
    <w:rsid w:val="00C520D6"/>
    <w:rsid w:val="00C72F88"/>
    <w:rsid w:val="00CB5C56"/>
    <w:rsid w:val="00CD5C81"/>
    <w:rsid w:val="00CE5612"/>
    <w:rsid w:val="00D14A63"/>
    <w:rsid w:val="00D16EF7"/>
    <w:rsid w:val="00D24547"/>
    <w:rsid w:val="00D35362"/>
    <w:rsid w:val="00D41369"/>
    <w:rsid w:val="00D60E61"/>
    <w:rsid w:val="00D72693"/>
    <w:rsid w:val="00D77817"/>
    <w:rsid w:val="00D94923"/>
    <w:rsid w:val="00D96250"/>
    <w:rsid w:val="00DA46F3"/>
    <w:rsid w:val="00DC3EE7"/>
    <w:rsid w:val="00DC64D7"/>
    <w:rsid w:val="00DD2701"/>
    <w:rsid w:val="00E022B6"/>
    <w:rsid w:val="00E12B90"/>
    <w:rsid w:val="00E16951"/>
    <w:rsid w:val="00E227D1"/>
    <w:rsid w:val="00E2694F"/>
    <w:rsid w:val="00E30A43"/>
    <w:rsid w:val="00E412F2"/>
    <w:rsid w:val="00E41F1F"/>
    <w:rsid w:val="00E44914"/>
    <w:rsid w:val="00E746CD"/>
    <w:rsid w:val="00E8029E"/>
    <w:rsid w:val="00E815B0"/>
    <w:rsid w:val="00EB1647"/>
    <w:rsid w:val="00EC1171"/>
    <w:rsid w:val="00EC11A0"/>
    <w:rsid w:val="00EC7145"/>
    <w:rsid w:val="00EE392E"/>
    <w:rsid w:val="00EE3EDF"/>
    <w:rsid w:val="00F322B3"/>
    <w:rsid w:val="00F35D2D"/>
    <w:rsid w:val="00F37C7A"/>
    <w:rsid w:val="00F51B64"/>
    <w:rsid w:val="00F71678"/>
    <w:rsid w:val="00F81309"/>
    <w:rsid w:val="00F831DD"/>
    <w:rsid w:val="00F87EEE"/>
    <w:rsid w:val="00F927C7"/>
    <w:rsid w:val="00F965CA"/>
    <w:rsid w:val="00FB5040"/>
    <w:rsid w:val="00FC1113"/>
    <w:rsid w:val="00FC7135"/>
    <w:rsid w:val="00FE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AD55D"/>
  <w15:docId w15:val="{F6868535-384E-47EB-AC4F-802FF4F16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2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8E35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3A21EB"/>
    <w:pPr>
      <w:ind w:left="708"/>
    </w:pPr>
    <w:rPr>
      <w:rFonts w:ascii="Arial Narrow" w:hAnsi="Arial Narrow"/>
      <w:sz w:val="20"/>
      <w:szCs w:val="20"/>
      <w:lang w:val="es-ES_tradnl"/>
    </w:rPr>
  </w:style>
  <w:style w:type="paragraph" w:customStyle="1" w:styleId="Textoindependiente31">
    <w:name w:val="Texto independiente 31"/>
    <w:basedOn w:val="Normal"/>
    <w:uiPriority w:val="99"/>
    <w:rsid w:val="003A21EB"/>
    <w:pPr>
      <w:suppressAutoHyphens/>
    </w:pPr>
    <w:rPr>
      <w:rFonts w:ascii="Tahoma" w:eastAsiaTheme="minorEastAsia" w:hAnsi="Tahoma"/>
      <w:sz w:val="28"/>
      <w:szCs w:val="20"/>
      <w:lang w:val="es-ES_tradnl" w:eastAsia="ar-SA"/>
    </w:rPr>
  </w:style>
  <w:style w:type="paragraph" w:customStyle="1" w:styleId="Prrafodelista1">
    <w:name w:val="Párrafo de lista1"/>
    <w:basedOn w:val="Normal"/>
    <w:rsid w:val="003A21EB"/>
    <w:pPr>
      <w:suppressAutoHyphens/>
      <w:ind w:left="708"/>
    </w:pPr>
    <w:rPr>
      <w:lang w:eastAsia="zh-CN"/>
    </w:rPr>
  </w:style>
  <w:style w:type="paragraph" w:styleId="Textoindependiente">
    <w:name w:val="Body Text"/>
    <w:basedOn w:val="Normal"/>
    <w:link w:val="TextoindependienteCar"/>
    <w:rsid w:val="003A21EB"/>
    <w:pPr>
      <w:suppressAutoHyphens/>
      <w:spacing w:line="360" w:lineRule="auto"/>
      <w:jc w:val="both"/>
    </w:pPr>
    <w:rPr>
      <w:rFonts w:ascii="Tahoma" w:hAnsi="Tahoma" w:cs="Tahoma"/>
      <w:color w:val="333399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3A21EB"/>
    <w:rPr>
      <w:rFonts w:ascii="Tahoma" w:eastAsia="Times New Roman" w:hAnsi="Tahoma" w:cs="Tahoma"/>
      <w:color w:val="333399"/>
      <w:sz w:val="24"/>
      <w:szCs w:val="24"/>
      <w:lang w:val="es-ES" w:eastAsia="zh-CN"/>
    </w:rPr>
  </w:style>
  <w:style w:type="paragraph" w:customStyle="1" w:styleId="Default">
    <w:name w:val="Default"/>
    <w:rsid w:val="003A21E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3A2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A2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3A21EB"/>
    <w:rPr>
      <w:rFonts w:ascii="Courier New" w:eastAsia="Times New Roman" w:hAnsi="Courier New" w:cs="Courier New"/>
      <w:sz w:val="20"/>
      <w:szCs w:val="20"/>
      <w:lang w:eastAsia="es-MX"/>
    </w:rPr>
  </w:style>
  <w:style w:type="character" w:customStyle="1" w:styleId="Ttulo1Car">
    <w:name w:val="Título 1 Car"/>
    <w:basedOn w:val="Fuentedeprrafopredeter"/>
    <w:link w:val="Ttulo1"/>
    <w:rsid w:val="008E3559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Sinespaciado">
    <w:name w:val="No Spacing"/>
    <w:uiPriority w:val="1"/>
    <w:qFormat/>
    <w:rsid w:val="001D4E71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86C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6C3B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4D38F6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4D38F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F322B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2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AF51B-FCC6-4CBF-89B9-B9E98BEC1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609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 Garcia Soto</dc:creator>
  <cp:lastModifiedBy>David Francisco Monreal Noriega</cp:lastModifiedBy>
  <cp:revision>64</cp:revision>
  <cp:lastPrinted>2020-07-24T18:54:00Z</cp:lastPrinted>
  <dcterms:created xsi:type="dcterms:W3CDTF">2020-02-19T01:10:00Z</dcterms:created>
  <dcterms:modified xsi:type="dcterms:W3CDTF">2020-07-24T19:27:00Z</dcterms:modified>
</cp:coreProperties>
</file>